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DELLO</w:t>
      </w: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 STAT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O</w:t>
      </w: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 D'AVANZAMENTO </w:t>
      </w:r>
      <w:r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INTERMEDI</w:t>
      </w:r>
      <w:r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O</w:t>
      </w:r>
      <w:r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 xml:space="preserve"> DEL PROGETTO DI RICERCA</w:t>
      </w: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A67F9B" w:rsidRPr="006C4B95" w:rsidRDefault="00A67F9B" w:rsidP="00A67F9B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</w:t>
      </w:r>
    </w:p>
    <w:p w:rsidR="00A67F9B" w:rsidRPr="006C4B95" w:rsidRDefault="00A67F9B" w:rsidP="00A67F9B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</w:t>
      </w:r>
    </w:p>
    <w:p w:rsidR="00A67F9B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</w:p>
    <w:p w:rsidR="00A67F9B" w:rsidRPr="00DC6D95" w:rsidRDefault="00A67F9B" w:rsidP="00A67F9B">
      <w:pPr>
        <w:shd w:val="clear" w:color="auto" w:fill="FFFFFF"/>
        <w:spacing w:before="19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proofErr w:type="spellEnd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A67F9B" w:rsidRPr="006C4B95" w:rsidRDefault="00A67F9B" w:rsidP="00A67F9B">
      <w:pPr>
        <w:shd w:val="clear" w:color="auto" w:fill="FFFFFF"/>
        <w:spacing w:before="197" w:after="230"/>
        <w:jc w:val="center"/>
        <w:rPr>
          <w:rFonts w:ascii="Calibri" w:hAnsi="Calibri" w:cs="Calibri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spacing w:before="197" w:after="230"/>
        <w:jc w:val="center"/>
        <w:rPr>
          <w:rFonts w:ascii="Calibri" w:hAnsi="Calibri" w:cs="Calibri"/>
          <w:sz w:val="24"/>
          <w:szCs w:val="24"/>
        </w:rPr>
        <w:sectPr w:rsidR="00A67F9B" w:rsidRPr="006C4B95" w:rsidSect="00A67F9B">
          <w:headerReference w:type="default" r:id="rId8"/>
          <w:footerReference w:type="default" r:id="rId9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A67F9B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</w:pPr>
    </w:p>
    <w:p w:rsidR="00A67F9B" w:rsidRPr="006C4B95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  <w:sectPr w:rsidR="00A67F9B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A67F9B" w:rsidRDefault="00A67F9B" w:rsidP="00A67F9B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Pr="00E03AB2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</w:p>
    <w:p w:rsidR="00A67F9B" w:rsidRPr="00C16742" w:rsidRDefault="00A67F9B" w:rsidP="00A67F9B">
      <w:pPr>
        <w:shd w:val="clear" w:color="auto" w:fill="FFFFFF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numPr>
          <w:ilvl w:val="1"/>
          <w:numId w:val="1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A67F9B" w:rsidRDefault="00A67F9B" w:rsidP="00A67F9B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A67F9B" w:rsidRPr="00754940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A67F9B" w:rsidRPr="00754940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A67F9B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Pr="00FF1611">
        <w:rPr>
          <w:color w:val="000000"/>
          <w:sz w:val="24"/>
          <w:szCs w:val="24"/>
        </w:rPr>
        <w:t>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A67F9B" w:rsidRPr="00860E0F" w:rsidRDefault="00A67F9B" w:rsidP="00A67F9B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motivazioni degli eventuali scostamenti, negli obiettivi realizzativi e nelle attività, rispetto alle previsioni di capitolato tecnico, evidenziando in dettaglio la persistenza delle caratteristiche di novità, originalità delle attività progettuali e il previsto Impatto tecnico-scientifico industriale dei risultati attesi)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Pr="00754940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A67F9B" w:rsidRPr="00754940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A67F9B" w:rsidRDefault="00A67F9B" w:rsidP="00A67F9B">
      <w:pPr>
        <w:numPr>
          <w:ilvl w:val="0"/>
          <w:numId w:val="2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Pr="00FF1611">
        <w:rPr>
          <w:color w:val="000000"/>
          <w:sz w:val="24"/>
          <w:szCs w:val="24"/>
        </w:rPr>
        <w:t>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A67F9B" w:rsidRPr="00860E0F" w:rsidRDefault="00A67F9B" w:rsidP="00A67F9B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delle motivazioni degli eventuali scostamenti, negli obiettivi realizzativi e nelle attività, rispetto alle previsioni di capitolato tecnico, evidenziando in dettaglio la persistenza delle caratteristiche di novità, originalità delle attività progettuali e il previsto Impatto Tecnico-scientifico industriale dei risultati attesi)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Pr="00024011" w:rsidRDefault="00A67F9B" w:rsidP="00A67F9B">
      <w:pPr>
        <w:numPr>
          <w:ilvl w:val="2"/>
          <w:numId w:val="1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color w:val="000000"/>
          <w:sz w:val="24"/>
          <w:szCs w:val="24"/>
        </w:rPr>
        <w:t xml:space="preserve">I risultati (intermedi e/o finali) del progetto sono stati commercializzati e/o venduti  </w:t>
      </w:r>
      <w:r w:rsidRPr="00024011">
        <w:rPr>
          <w:rFonts w:ascii="Calibri" w:hAnsi="Calibri" w:cs="Calibri"/>
          <w:color w:val="000000"/>
          <w:sz w:val="24"/>
          <w:szCs w:val="24"/>
        </w:rPr>
        <w:tab/>
      </w:r>
    </w:p>
    <w:p w:rsidR="00A67F9B" w:rsidRPr="00024011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color w:val="000000"/>
          <w:sz w:val="24"/>
          <w:szCs w:val="24"/>
        </w:rPr>
        <w:tab/>
      </w:r>
      <w:r w:rsidRPr="00024011">
        <w:rPr>
          <w:rFonts w:ascii="Calibri" w:hAnsi="Calibri" w:cs="Calibri"/>
          <w:color w:val="000000"/>
          <w:sz w:val="24"/>
          <w:szCs w:val="24"/>
        </w:rPr>
        <w:tab/>
        <w:t xml:space="preserve">SI </w:t>
      </w:r>
      <w:r w:rsidRPr="00024011">
        <w:rPr>
          <w:color w:val="000000"/>
          <w:sz w:val="24"/>
          <w:szCs w:val="24"/>
        </w:rPr>
        <w:t>□</w:t>
      </w:r>
      <w:r w:rsidRPr="000240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024011">
        <w:t xml:space="preserve"> □</w:t>
      </w:r>
    </w:p>
    <w:p w:rsidR="00A67F9B" w:rsidRPr="00024011" w:rsidRDefault="00A67F9B" w:rsidP="00A67F9B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67F9B" w:rsidRPr="00754940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 e sviluppo abbiano comportato delle entrate per il progetto</w:t>
      </w: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A67F9B" w:rsidRDefault="00A67F9B" w:rsidP="00A67F9B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(si rimanda a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>i prospetti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 xml:space="preserve"> di rendicontazione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presentati per il/i SAL di riferimento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).</w:t>
      </w:r>
    </w:p>
    <w:p w:rsidR="00A67F9B" w:rsidRPr="00E03AB2" w:rsidRDefault="00A67F9B" w:rsidP="00A67F9B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lastRenderedPageBreak/>
        <w:t>2. ANALISI PREVISIONALE</w:t>
      </w:r>
    </w:p>
    <w:p w:rsidR="00A67F9B" w:rsidRDefault="00A67F9B" w:rsidP="00A67F9B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67F9B" w:rsidRPr="00E03AB2" w:rsidRDefault="00A67F9B" w:rsidP="00A67F9B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>Descrizione della previsione circa il successivo avanzamento del progetto in termini di rispetto delle attività previste, dei costi da sostenere, dei risultati da conseguire evidenziando i possibili scostamenti.</w:t>
      </w:r>
    </w:p>
    <w:p w:rsidR="00A67F9B" w:rsidRDefault="00A67F9B" w:rsidP="00A67F9B">
      <w:pPr>
        <w:shd w:val="clear" w:color="auto" w:fill="FFFFFF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67F9B" w:rsidRDefault="00A67F9B" w:rsidP="00A67F9B">
      <w:pPr>
        <w:shd w:val="clear" w:color="auto" w:fill="FFFFFF"/>
        <w:spacing w:line="264" w:lineRule="exact"/>
        <w:jc w:val="center"/>
        <w:rPr>
          <w:rFonts w:ascii="Calibri" w:hAnsi="Calibri" w:cs="Calibri"/>
          <w:color w:val="000000"/>
          <w:spacing w:val="-1"/>
          <w:szCs w:val="22"/>
        </w:rPr>
      </w:pPr>
      <w:r>
        <w:rPr>
          <w:rFonts w:ascii="Calibri" w:hAnsi="Calibri" w:cs="Calibri"/>
          <w:color w:val="000000"/>
          <w:spacing w:val="-1"/>
          <w:szCs w:val="22"/>
        </w:rPr>
        <w:t>(</w:t>
      </w:r>
      <w:r>
        <w:rPr>
          <w:rFonts w:ascii="Calibri" w:hAnsi="Calibri" w:cs="Calibri"/>
          <w:i/>
          <w:color w:val="000000"/>
          <w:spacing w:val="-1"/>
        </w:rPr>
        <w:t>Firma del legale rappresentante/procuratore o del Responsabile del progetto di Ricerca</w:t>
      </w:r>
      <w:r>
        <w:rPr>
          <w:rFonts w:ascii="Calibri" w:hAnsi="Calibri" w:cs="Calibri"/>
          <w:color w:val="000000"/>
          <w:spacing w:val="-1"/>
          <w:szCs w:val="22"/>
        </w:rPr>
        <w:t>)</w:t>
      </w:r>
    </w:p>
    <w:p w:rsidR="00A67F9B" w:rsidRDefault="00A67F9B" w:rsidP="00A67F9B">
      <w:pPr>
        <w:shd w:val="clear" w:color="auto" w:fill="FFFFFF"/>
        <w:spacing w:before="226"/>
        <w:jc w:val="both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226"/>
        <w:rPr>
          <w:rFonts w:ascii="Calibri" w:hAnsi="Calibri" w:cs="Calibri"/>
          <w:sz w:val="24"/>
          <w:szCs w:val="24"/>
        </w:rPr>
      </w:pPr>
    </w:p>
    <w:p w:rsidR="00A67F9B" w:rsidRDefault="00A67F9B" w:rsidP="00A67F9B">
      <w:pPr>
        <w:shd w:val="clear" w:color="auto" w:fill="FFFFFF"/>
        <w:spacing w:before="226"/>
        <w:rPr>
          <w:rFonts w:ascii="Calibri" w:hAnsi="Calibri" w:cs="Calibri"/>
          <w:sz w:val="24"/>
          <w:szCs w:val="24"/>
        </w:rPr>
      </w:pPr>
    </w:p>
    <w:p w:rsidR="00CF2108" w:rsidRDefault="00CF2108"/>
    <w:sectPr w:rsidR="00CF2108" w:rsidSect="005A22B2">
      <w:pgSz w:w="11909" w:h="16834"/>
      <w:pgMar w:top="2977" w:right="1134" w:bottom="1560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73B9">
      <w:r>
        <w:separator/>
      </w:r>
    </w:p>
  </w:endnote>
  <w:endnote w:type="continuationSeparator" w:id="0">
    <w:p w:rsidR="00000000" w:rsidRDefault="00C5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A67F9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C573B9">
      <w:rPr>
        <w:noProof/>
      </w:rPr>
      <w:t>1</w:t>
    </w:r>
    <w:r>
      <w:fldChar w:fldCharType="end"/>
    </w:r>
  </w:p>
  <w:p w:rsidR="00D323EE" w:rsidRPr="00AF2B95" w:rsidRDefault="00C573B9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573B9">
      <w:r>
        <w:separator/>
      </w:r>
    </w:p>
  </w:footnote>
  <w:footnote w:type="continuationSeparator" w:id="0">
    <w:p w:rsidR="00000000" w:rsidRDefault="00C57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C573B9">
    <w:pPr>
      <w:pStyle w:val="Intestazione"/>
    </w:pPr>
  </w:p>
  <w:p w:rsidR="00C573B9" w:rsidRPr="00C573B9" w:rsidRDefault="00C573B9" w:rsidP="00C573B9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Avviso n. 713/Ric. del 29/10/2010 - Titolo III - "Creazione di nuovi Distretti e/o Aggregazioni Pubblico Private"</w:t>
    </w:r>
  </w:p>
  <w:p w:rsidR="00C573B9" w:rsidRPr="00C573B9" w:rsidRDefault="00C573B9" w:rsidP="00C573B9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Intervento di formazione</w:t>
    </w:r>
  </w:p>
  <w:p w:rsidR="00BE11AA" w:rsidRDefault="00C573B9" w:rsidP="00C24CE1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14FF1B" wp14:editId="328B62D0">
          <wp:simplePos x="0" y="0"/>
          <wp:positionH relativeFrom="column">
            <wp:posOffset>-353695</wp:posOffset>
          </wp:positionH>
          <wp:positionV relativeFrom="paragraph">
            <wp:posOffset>48260</wp:posOffset>
          </wp:positionV>
          <wp:extent cx="6901815" cy="807085"/>
          <wp:effectExtent l="0" t="0" r="0" b="0"/>
          <wp:wrapThrough wrapText="bothSides">
            <wp:wrapPolygon edited="0">
              <wp:start x="0" y="0"/>
              <wp:lineTo x="0" y="20903"/>
              <wp:lineTo x="3935" y="20903"/>
              <wp:lineTo x="7274" y="20903"/>
              <wp:lineTo x="15859" y="17844"/>
              <wp:lineTo x="15799" y="16315"/>
              <wp:lineTo x="21522" y="13256"/>
              <wp:lineTo x="21522" y="9687"/>
              <wp:lineTo x="19674" y="8157"/>
              <wp:lineTo x="19734" y="5098"/>
              <wp:lineTo x="15143" y="3059"/>
              <wp:lineTo x="3935" y="0"/>
              <wp:lineTo x="0" y="0"/>
            </wp:wrapPolygon>
          </wp:wrapThrough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1815" cy="807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7F9B">
      <w:tab/>
    </w:r>
  </w:p>
  <w:p w:rsidR="00C573B9" w:rsidRDefault="00C573B9" w:rsidP="00C573B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F9B"/>
    <w:rsid w:val="00A67F9B"/>
    <w:rsid w:val="00C573B9"/>
    <w:rsid w:val="00CF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7F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7F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67F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7F9B"/>
    <w:rPr>
      <w:rFonts w:ascii="Arial" w:eastAsia="Times New Roman" w:hAnsi="Arial" w:cs="Arial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2365</Characters>
  <Application>Microsoft Office Word</Application>
  <DocSecurity>4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Superchi Fabrizio</dc:creator>
  <cp:lastModifiedBy>Marzano Enrico</cp:lastModifiedBy>
  <cp:revision>2</cp:revision>
  <dcterms:created xsi:type="dcterms:W3CDTF">2014-12-10T14:37:00Z</dcterms:created>
  <dcterms:modified xsi:type="dcterms:W3CDTF">2014-12-10T14:37:00Z</dcterms:modified>
</cp:coreProperties>
</file>